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08" w:rsidRPr="008855EA" w:rsidRDefault="004A00D9" w:rsidP="00AF3706">
      <w:pPr>
        <w:rPr>
          <w:rFonts w:ascii="Verdana" w:hAnsi="Verdana"/>
          <w:b/>
          <w:bCs/>
          <w:sz w:val="20"/>
          <w:szCs w:val="20"/>
        </w:rPr>
      </w:pPr>
      <w:r w:rsidRPr="008855EA">
        <w:rPr>
          <w:rFonts w:ascii="Verdana" w:hAnsi="Verdana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-392430</wp:posOffset>
            </wp:positionV>
            <wp:extent cx="7571740" cy="1144905"/>
            <wp:effectExtent l="19050" t="0" r="0" b="0"/>
            <wp:wrapTight wrapText="bothSides">
              <wp:wrapPolygon edited="0">
                <wp:start x="-54" y="0"/>
                <wp:lineTo x="-54" y="21205"/>
                <wp:lineTo x="21575" y="21205"/>
                <wp:lineTo x="21575" y="0"/>
                <wp:lineTo x="-54" y="0"/>
              </wp:wrapPolygon>
            </wp:wrapTight>
            <wp:docPr id="8" name="Picture 8" descr="DELTIO TYP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LTIO TYP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Text8"/>
    </w:p>
    <w:bookmarkEnd w:id="0"/>
    <w:p w:rsidR="00F909BF" w:rsidRPr="00F909BF" w:rsidRDefault="008A404A" w:rsidP="00406882">
      <w:pPr>
        <w:pStyle w:val="NormalWeb"/>
        <w:spacing w:before="0" w:beforeAutospacing="0" w:after="0" w:afterAutospacing="0"/>
        <w:ind w:left="567" w:right="-33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Παρασκευή 20 </w:t>
      </w:r>
      <w:r w:rsidR="00F909BF" w:rsidRPr="00F909BF">
        <w:rPr>
          <w:rFonts w:ascii="Verdana" w:hAnsi="Verdana"/>
          <w:b/>
          <w:bCs/>
          <w:sz w:val="20"/>
          <w:szCs w:val="20"/>
        </w:rPr>
        <w:t xml:space="preserve">Σεπτεμβρίου 2019 </w:t>
      </w:r>
    </w:p>
    <w:p w:rsidR="00F909BF" w:rsidRDefault="00F909BF" w:rsidP="00F909BF">
      <w:pPr>
        <w:pStyle w:val="NormalWeb"/>
        <w:spacing w:before="0" w:beforeAutospacing="0" w:after="0" w:afterAutospacing="0"/>
        <w:ind w:right="-334"/>
        <w:jc w:val="center"/>
        <w:rPr>
          <w:rFonts w:ascii="Verdana" w:hAnsi="Verdana"/>
          <w:b/>
          <w:bCs/>
          <w:color w:val="FF0000"/>
          <w:sz w:val="26"/>
          <w:szCs w:val="26"/>
        </w:rPr>
      </w:pPr>
    </w:p>
    <w:p w:rsidR="00F909BF" w:rsidRPr="00F909BF" w:rsidRDefault="00F909BF" w:rsidP="00F909BF">
      <w:pPr>
        <w:pStyle w:val="NormalWeb"/>
        <w:spacing w:before="0" w:beforeAutospacing="0" w:after="0" w:afterAutospacing="0"/>
        <w:ind w:right="-334"/>
        <w:jc w:val="center"/>
        <w:rPr>
          <w:rFonts w:ascii="Verdana" w:hAnsi="Verdana"/>
          <w:b/>
          <w:bCs/>
          <w:color w:val="FF0000"/>
          <w:sz w:val="26"/>
          <w:szCs w:val="26"/>
        </w:rPr>
      </w:pPr>
    </w:p>
    <w:p w:rsidR="00EC7018" w:rsidRPr="005C123D" w:rsidRDefault="00406882" w:rsidP="00406882">
      <w:pPr>
        <w:jc w:val="center"/>
        <w:rPr>
          <w:rFonts w:ascii="Verdana" w:hAnsi="Verdana"/>
          <w:b/>
          <w:color w:val="FF0000"/>
          <w:sz w:val="26"/>
          <w:szCs w:val="26"/>
          <w:lang w:val="el-GR"/>
        </w:rPr>
      </w:pPr>
      <w:r w:rsidRPr="005C123D">
        <w:rPr>
          <w:rFonts w:ascii="Verdana" w:hAnsi="Verdana"/>
          <w:b/>
          <w:color w:val="FF0000"/>
          <w:sz w:val="26"/>
          <w:szCs w:val="26"/>
          <w:lang w:val="el-GR"/>
        </w:rPr>
        <w:t>«</w:t>
      </w:r>
      <w:r w:rsidR="00EC7018" w:rsidRPr="005C123D">
        <w:rPr>
          <w:rFonts w:ascii="Verdana" w:hAnsi="Verdana"/>
          <w:b/>
          <w:color w:val="FF0000"/>
          <w:sz w:val="26"/>
          <w:szCs w:val="26"/>
          <w:lang w:val="el-GR"/>
        </w:rPr>
        <w:t>Κρατάς μυστικό;»</w:t>
      </w:r>
    </w:p>
    <w:p w:rsidR="00D21DDB" w:rsidRDefault="00D21DDB" w:rsidP="00406882">
      <w:pPr>
        <w:jc w:val="center"/>
        <w:rPr>
          <w:rFonts w:ascii="Verdana" w:hAnsi="Verdana"/>
          <w:b/>
          <w:color w:val="FF0000"/>
          <w:lang w:val="el-GR"/>
        </w:rPr>
      </w:pPr>
    </w:p>
    <w:p w:rsidR="00406882" w:rsidRPr="00406882" w:rsidRDefault="00D21DDB" w:rsidP="00406882">
      <w:pPr>
        <w:jc w:val="center"/>
        <w:rPr>
          <w:rFonts w:ascii="Verdana" w:hAnsi="Verdana"/>
          <w:b/>
          <w:color w:val="FF0000"/>
          <w:lang w:val="el-GR"/>
        </w:rPr>
      </w:pPr>
      <w:r>
        <w:rPr>
          <w:rFonts w:ascii="Verdana" w:hAnsi="Verdana"/>
          <w:b/>
          <w:color w:val="FF0000"/>
          <w:lang w:val="el-GR"/>
        </w:rPr>
        <w:t>Πρεμιέρα την Πέμπτη 3 Οκτωβρίου, στις 21:50</w:t>
      </w:r>
    </w:p>
    <w:p w:rsidR="00406882" w:rsidRPr="00406882" w:rsidRDefault="00406882" w:rsidP="00406882">
      <w:pPr>
        <w:jc w:val="center"/>
        <w:rPr>
          <w:rFonts w:ascii="Verdana" w:hAnsi="Verdana"/>
          <w:b/>
          <w:sz w:val="20"/>
          <w:szCs w:val="20"/>
          <w:u w:val="single"/>
          <w:lang w:val="el-GR"/>
        </w:rPr>
      </w:pPr>
    </w:p>
    <w:p w:rsidR="00406882" w:rsidRPr="00406882" w:rsidRDefault="00406882" w:rsidP="00406882">
      <w:pPr>
        <w:jc w:val="both"/>
        <w:rPr>
          <w:rFonts w:ascii="Verdana" w:hAnsi="Verdana"/>
          <w:b/>
          <w:sz w:val="20"/>
          <w:szCs w:val="20"/>
          <w:u w:val="single"/>
          <w:lang w:val="el-GR"/>
        </w:rPr>
      </w:pPr>
    </w:p>
    <w:p w:rsidR="004F13DC" w:rsidRDefault="004F13DC" w:rsidP="00AE0518">
      <w:pPr>
        <w:ind w:left="567" w:right="-90"/>
        <w:jc w:val="both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 xml:space="preserve">Πόσο ασφαλές είναι το μυστικό που μόλις μοιραστήκαμε; </w:t>
      </w:r>
      <w:r w:rsidRPr="00D21DDB">
        <w:rPr>
          <w:rFonts w:ascii="Verdana" w:hAnsi="Verdana"/>
          <w:sz w:val="20"/>
          <w:szCs w:val="20"/>
          <w:lang w:val="el-GR"/>
        </w:rPr>
        <w:t>Τελικά ο κόσμος είναι πιο μικρός απ' όσο νομίζουμε</w:t>
      </w:r>
      <w:r>
        <w:rPr>
          <w:rFonts w:ascii="Verdana" w:hAnsi="Verdana"/>
          <w:sz w:val="20"/>
          <w:szCs w:val="20"/>
          <w:lang w:val="el-GR"/>
        </w:rPr>
        <w:t xml:space="preserve">; Τις απαντήσεις έρχεται να δώσει η νέα κωμική σειρά του </w:t>
      </w:r>
      <w:r>
        <w:rPr>
          <w:rFonts w:ascii="Verdana" w:hAnsi="Verdana"/>
          <w:sz w:val="20"/>
          <w:szCs w:val="20"/>
        </w:rPr>
        <w:t>Alpha</w:t>
      </w:r>
      <w:r w:rsidRPr="004F13DC">
        <w:rPr>
          <w:rFonts w:ascii="Verdana" w:hAnsi="Verdana"/>
          <w:sz w:val="20"/>
          <w:szCs w:val="20"/>
          <w:lang w:val="el-GR"/>
        </w:rPr>
        <w:t xml:space="preserve"> </w:t>
      </w:r>
      <w:r w:rsidRPr="004F13DC">
        <w:rPr>
          <w:rFonts w:ascii="Verdana" w:hAnsi="Verdana"/>
          <w:b/>
          <w:sz w:val="20"/>
          <w:szCs w:val="20"/>
          <w:lang w:val="el-GR"/>
        </w:rPr>
        <w:t>«Κρατάς μυστικό;»</w:t>
      </w:r>
      <w:r>
        <w:rPr>
          <w:rFonts w:ascii="Verdana" w:hAnsi="Verdana"/>
          <w:sz w:val="20"/>
          <w:szCs w:val="20"/>
          <w:lang w:val="el-GR"/>
        </w:rPr>
        <w:t xml:space="preserve"> που κάνει πρεμιέρα την </w:t>
      </w:r>
      <w:r w:rsidRPr="004F13DC">
        <w:rPr>
          <w:rFonts w:ascii="Verdana" w:hAnsi="Verdana"/>
          <w:b/>
          <w:sz w:val="20"/>
          <w:szCs w:val="20"/>
          <w:lang w:val="el-GR"/>
        </w:rPr>
        <w:t>Πέμπτη 3 Οκτωβρίου στις 21:50</w:t>
      </w:r>
      <w:r>
        <w:rPr>
          <w:rFonts w:ascii="Verdana" w:hAnsi="Verdana"/>
          <w:sz w:val="20"/>
          <w:szCs w:val="20"/>
          <w:lang w:val="el-GR"/>
        </w:rPr>
        <w:t xml:space="preserve"> και θα προβάλλεται κάθε Πέμπτη την ίδια ώρα.</w:t>
      </w:r>
    </w:p>
    <w:p w:rsidR="004F13DC" w:rsidRDefault="004F13DC" w:rsidP="00AE0518">
      <w:pPr>
        <w:ind w:left="567" w:right="-90"/>
        <w:jc w:val="both"/>
        <w:rPr>
          <w:rFonts w:ascii="Verdana" w:hAnsi="Verdana"/>
          <w:sz w:val="20"/>
          <w:szCs w:val="20"/>
          <w:lang w:val="el-GR"/>
        </w:rPr>
      </w:pPr>
    </w:p>
    <w:p w:rsidR="00D21DDB" w:rsidRDefault="00194D4B" w:rsidP="00AE0518">
      <w:pPr>
        <w:ind w:left="567" w:right="-90"/>
        <w:jc w:val="both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>Ε</w:t>
      </w:r>
      <w:r w:rsidR="00D21DDB" w:rsidRPr="00D21DDB">
        <w:rPr>
          <w:rFonts w:ascii="Verdana" w:hAnsi="Verdana"/>
          <w:sz w:val="20"/>
          <w:szCs w:val="20"/>
          <w:lang w:val="el-GR"/>
        </w:rPr>
        <w:t xml:space="preserve">ίναι πιο εύκολο να ομολογήσουμε τα μυστικά </w:t>
      </w:r>
      <w:r>
        <w:rPr>
          <w:rFonts w:ascii="Verdana" w:hAnsi="Verdana"/>
          <w:sz w:val="20"/>
          <w:szCs w:val="20"/>
          <w:lang w:val="el-GR"/>
        </w:rPr>
        <w:t>μας σε έναν άγνωστο</w:t>
      </w:r>
      <w:r w:rsidR="00D21DDB" w:rsidRPr="00D21DDB">
        <w:rPr>
          <w:rFonts w:ascii="Verdana" w:hAnsi="Verdana"/>
          <w:sz w:val="20"/>
          <w:szCs w:val="20"/>
          <w:lang w:val="el-GR"/>
        </w:rPr>
        <w:t xml:space="preserve">. Κάποιον εκτός του </w:t>
      </w:r>
      <w:r>
        <w:rPr>
          <w:rFonts w:ascii="Verdana" w:hAnsi="Verdana"/>
          <w:sz w:val="20"/>
          <w:szCs w:val="20"/>
          <w:lang w:val="el-GR"/>
        </w:rPr>
        <w:t xml:space="preserve">οικείου </w:t>
      </w:r>
      <w:r w:rsidR="00D21DDB" w:rsidRPr="00D21DDB">
        <w:rPr>
          <w:rFonts w:ascii="Verdana" w:hAnsi="Verdana"/>
          <w:sz w:val="20"/>
          <w:szCs w:val="20"/>
          <w:lang w:val="el-GR"/>
        </w:rPr>
        <w:t xml:space="preserve">περιβάλλοντός μας, κάποιον που θα μας πει μια αμερόληπτη άποψη και, κυρίως, κάποιον που οι δρόμοι του δεν πρόκειται ποτέ να διασταυρωθούν με </w:t>
      </w:r>
      <w:r>
        <w:rPr>
          <w:rFonts w:ascii="Verdana" w:hAnsi="Verdana"/>
          <w:sz w:val="20"/>
          <w:szCs w:val="20"/>
          <w:lang w:val="el-GR"/>
        </w:rPr>
        <w:t xml:space="preserve">τους δικούς μας. </w:t>
      </w:r>
      <w:r w:rsidR="00D21DDB" w:rsidRPr="00D21DDB">
        <w:rPr>
          <w:rFonts w:ascii="Verdana" w:hAnsi="Verdana"/>
          <w:sz w:val="20"/>
          <w:szCs w:val="20"/>
          <w:lang w:val="el-GR"/>
        </w:rPr>
        <w:t>Την κυρία στο</w:t>
      </w:r>
      <w:r w:rsidR="004F13DC">
        <w:rPr>
          <w:rFonts w:ascii="Verdana" w:hAnsi="Verdana"/>
          <w:sz w:val="20"/>
          <w:szCs w:val="20"/>
          <w:lang w:val="el-GR"/>
        </w:rPr>
        <w:t xml:space="preserve"> </w:t>
      </w:r>
      <w:r w:rsidR="00D21DDB" w:rsidRPr="00D21DDB">
        <w:rPr>
          <w:rFonts w:ascii="Verdana" w:hAnsi="Verdana"/>
          <w:sz w:val="20"/>
          <w:szCs w:val="20"/>
          <w:lang w:val="el-GR"/>
        </w:rPr>
        <w:t xml:space="preserve">διπλανό δοκιμαστήριο, τον τύπο που κάνει «διάδρομο» δίπλα μας, κάποιον συνάδελφο που συναντάμε </w:t>
      </w:r>
      <w:r>
        <w:rPr>
          <w:rFonts w:ascii="Verdana" w:hAnsi="Verdana"/>
          <w:sz w:val="20"/>
          <w:szCs w:val="20"/>
          <w:lang w:val="el-GR"/>
        </w:rPr>
        <w:t xml:space="preserve">μόνο </w:t>
      </w:r>
      <w:r w:rsidR="00D21DDB" w:rsidRPr="00D21DDB">
        <w:rPr>
          <w:rFonts w:ascii="Verdana" w:hAnsi="Verdana"/>
          <w:sz w:val="20"/>
          <w:szCs w:val="20"/>
          <w:lang w:val="el-GR"/>
        </w:rPr>
        <w:t>στη δουλειά, έναν άγνωστο συνεπιβάτη στο αεροπλάνο</w:t>
      </w:r>
      <w:r w:rsidR="004F13DC">
        <w:rPr>
          <w:rFonts w:ascii="Verdana" w:hAnsi="Verdana"/>
          <w:sz w:val="20"/>
          <w:szCs w:val="20"/>
          <w:lang w:val="el-GR"/>
        </w:rPr>
        <w:t xml:space="preserve">. </w:t>
      </w:r>
      <w:r>
        <w:rPr>
          <w:rFonts w:ascii="Verdana" w:hAnsi="Verdana"/>
          <w:sz w:val="20"/>
          <w:szCs w:val="20"/>
          <w:lang w:val="el-GR"/>
        </w:rPr>
        <w:t xml:space="preserve">Αυτοί </w:t>
      </w:r>
      <w:r w:rsidR="00D21DDB" w:rsidRPr="00D21DDB">
        <w:rPr>
          <w:rFonts w:ascii="Verdana" w:hAnsi="Verdana"/>
          <w:sz w:val="20"/>
          <w:szCs w:val="20"/>
          <w:lang w:val="el-GR"/>
        </w:rPr>
        <w:t xml:space="preserve">οι άνθρωποι είναι οι δικοί μας εξομολογητές. Έτσι, γυρίζουμε σπίτι </w:t>
      </w:r>
      <w:r>
        <w:rPr>
          <w:rFonts w:ascii="Verdana" w:hAnsi="Verdana"/>
          <w:sz w:val="20"/>
          <w:szCs w:val="20"/>
          <w:lang w:val="el-GR"/>
        </w:rPr>
        <w:t xml:space="preserve">ανάλαφροι </w:t>
      </w:r>
      <w:r w:rsidR="00D21DDB" w:rsidRPr="00D21DDB">
        <w:rPr>
          <w:rFonts w:ascii="Verdana" w:hAnsi="Verdana"/>
          <w:sz w:val="20"/>
          <w:szCs w:val="20"/>
          <w:lang w:val="el-GR"/>
        </w:rPr>
        <w:t>και με το μυστικό μας ασφαλές.</w:t>
      </w:r>
    </w:p>
    <w:p w:rsidR="00D21DDB" w:rsidRPr="00D21DDB" w:rsidRDefault="00D21DDB" w:rsidP="00AE0518">
      <w:pPr>
        <w:ind w:left="567" w:right="-90"/>
        <w:jc w:val="both"/>
        <w:rPr>
          <w:rFonts w:ascii="Verdana" w:hAnsi="Verdana"/>
          <w:sz w:val="20"/>
          <w:szCs w:val="20"/>
          <w:lang w:val="el-GR"/>
        </w:rPr>
      </w:pPr>
    </w:p>
    <w:p w:rsidR="001C2431" w:rsidRDefault="00D21DDB" w:rsidP="00AE0518">
      <w:pPr>
        <w:ind w:left="567" w:right="-90"/>
        <w:jc w:val="both"/>
        <w:rPr>
          <w:rFonts w:ascii="Verdana" w:hAnsi="Verdana"/>
          <w:sz w:val="20"/>
          <w:szCs w:val="20"/>
          <w:lang w:val="el-GR"/>
        </w:rPr>
      </w:pPr>
      <w:r w:rsidRPr="00D21DDB">
        <w:rPr>
          <w:rFonts w:ascii="Verdana" w:hAnsi="Verdana"/>
          <w:sz w:val="20"/>
          <w:szCs w:val="20"/>
          <w:lang w:val="el-GR"/>
        </w:rPr>
        <w:t>Οι ήρωες μας έχουν πολλά μυστικά: ερωτεύονται, θυμώνουν,</w:t>
      </w:r>
      <w:r w:rsidR="004F13DC">
        <w:rPr>
          <w:rFonts w:ascii="Verdana" w:hAnsi="Verdana"/>
          <w:sz w:val="20"/>
          <w:szCs w:val="20"/>
          <w:lang w:val="el-GR"/>
        </w:rPr>
        <w:t xml:space="preserve"> </w:t>
      </w:r>
      <w:r w:rsidRPr="00D21DDB">
        <w:rPr>
          <w:rFonts w:ascii="Verdana" w:hAnsi="Verdana"/>
          <w:sz w:val="20"/>
          <w:szCs w:val="20"/>
          <w:lang w:val="el-GR"/>
        </w:rPr>
        <w:t xml:space="preserve">απογοητεύονται, ονειρεύονται, απιστούν, μα στο τέλος της μέρας θέλουν όλα αυτά να τα μοιραστούν με κάποιον. Έτσι, τα μπερδέματα αρχίζουν όταν οι πρωταγωνιστές μας ξεκινούν την αναζήτηση ενός ατόμου, </w:t>
      </w:r>
      <w:r w:rsidR="00194D4B">
        <w:rPr>
          <w:rFonts w:ascii="Verdana" w:hAnsi="Verdana"/>
          <w:sz w:val="20"/>
          <w:szCs w:val="20"/>
          <w:lang w:val="el-GR"/>
        </w:rPr>
        <w:t xml:space="preserve">εκτός οικογενειακού </w:t>
      </w:r>
      <w:r w:rsidRPr="00D21DDB">
        <w:rPr>
          <w:rFonts w:ascii="Verdana" w:hAnsi="Verdana"/>
          <w:sz w:val="20"/>
          <w:szCs w:val="20"/>
          <w:lang w:val="el-GR"/>
        </w:rPr>
        <w:t>περιβάλλον</w:t>
      </w:r>
      <w:r w:rsidR="00194D4B">
        <w:rPr>
          <w:rFonts w:ascii="Verdana" w:hAnsi="Verdana"/>
          <w:sz w:val="20"/>
          <w:szCs w:val="20"/>
          <w:lang w:val="el-GR"/>
        </w:rPr>
        <w:t>τος</w:t>
      </w:r>
      <w:r w:rsidRPr="00D21DDB">
        <w:rPr>
          <w:rFonts w:ascii="Verdana" w:hAnsi="Verdana"/>
          <w:sz w:val="20"/>
          <w:szCs w:val="20"/>
          <w:lang w:val="el-GR"/>
        </w:rPr>
        <w:t xml:space="preserve">, που θα του εκμυστηρευτούν τα </w:t>
      </w:r>
      <w:r w:rsidR="00194D4B">
        <w:rPr>
          <w:rFonts w:ascii="Verdana" w:hAnsi="Verdana"/>
          <w:sz w:val="20"/>
          <w:szCs w:val="20"/>
          <w:lang w:val="el-GR"/>
        </w:rPr>
        <w:t xml:space="preserve">εσώψυχά </w:t>
      </w:r>
      <w:r w:rsidRPr="00D21DDB">
        <w:rPr>
          <w:rFonts w:ascii="Verdana" w:hAnsi="Verdana"/>
          <w:sz w:val="20"/>
          <w:szCs w:val="20"/>
          <w:lang w:val="el-GR"/>
        </w:rPr>
        <w:t>τους και θα απαλλαγούν από τις ενοχές τους χωρίς συνέπεια</w:t>
      </w:r>
      <w:r w:rsidR="00194D4B">
        <w:rPr>
          <w:rFonts w:ascii="Verdana" w:hAnsi="Verdana"/>
          <w:sz w:val="20"/>
          <w:szCs w:val="20"/>
          <w:lang w:val="el-GR"/>
        </w:rPr>
        <w:t>…</w:t>
      </w:r>
      <w:r w:rsidRPr="00D21DDB">
        <w:rPr>
          <w:rFonts w:ascii="Verdana" w:hAnsi="Verdana"/>
          <w:sz w:val="20"/>
          <w:szCs w:val="20"/>
          <w:lang w:val="el-GR"/>
        </w:rPr>
        <w:t xml:space="preserve"> ή έτσι τουλάχιστον νομίζουν. </w:t>
      </w:r>
    </w:p>
    <w:p w:rsidR="00194D4B" w:rsidRDefault="00D21DDB" w:rsidP="00AE0518">
      <w:pPr>
        <w:ind w:left="567" w:right="-90"/>
        <w:jc w:val="both"/>
        <w:rPr>
          <w:rFonts w:ascii="Verdana" w:hAnsi="Verdana"/>
          <w:sz w:val="20"/>
          <w:szCs w:val="20"/>
          <w:lang w:val="el-GR"/>
        </w:rPr>
      </w:pPr>
      <w:r w:rsidRPr="00D21DDB">
        <w:rPr>
          <w:rFonts w:ascii="Verdana" w:hAnsi="Verdana"/>
          <w:sz w:val="20"/>
          <w:szCs w:val="20"/>
          <w:lang w:val="el-GR"/>
        </w:rPr>
        <w:t>Από επεισόδιο σε επεισόδιο, από σκηνή σε σκηνή, τα μυστικά αυτά ταξιδεύουν,</w:t>
      </w:r>
      <w:r w:rsidR="00AE0518">
        <w:rPr>
          <w:rFonts w:ascii="Verdana" w:hAnsi="Verdana"/>
          <w:sz w:val="20"/>
          <w:szCs w:val="20"/>
          <w:lang w:val="el-GR"/>
        </w:rPr>
        <w:t xml:space="preserve"> </w:t>
      </w:r>
      <w:r w:rsidRPr="00D21DDB">
        <w:rPr>
          <w:rFonts w:ascii="Verdana" w:hAnsi="Verdana"/>
          <w:sz w:val="20"/>
          <w:szCs w:val="20"/>
          <w:lang w:val="el-GR"/>
        </w:rPr>
        <w:t>εμπλουτίζονται, διαστρεβλώνονται</w:t>
      </w:r>
      <w:r w:rsidR="00194D4B">
        <w:rPr>
          <w:rFonts w:ascii="Verdana" w:hAnsi="Verdana"/>
          <w:sz w:val="20"/>
          <w:szCs w:val="20"/>
          <w:lang w:val="el-GR"/>
        </w:rPr>
        <w:t>,</w:t>
      </w:r>
      <w:r w:rsidRPr="00D21DDB">
        <w:rPr>
          <w:rFonts w:ascii="Verdana" w:hAnsi="Verdana"/>
          <w:sz w:val="20"/>
          <w:szCs w:val="20"/>
          <w:lang w:val="el-GR"/>
        </w:rPr>
        <w:t xml:space="preserve"> ανατρέπονται με κωμικούς τρόπους</w:t>
      </w:r>
      <w:r w:rsidR="00194D4B">
        <w:rPr>
          <w:rFonts w:ascii="Verdana" w:hAnsi="Verdana"/>
          <w:sz w:val="20"/>
          <w:szCs w:val="20"/>
          <w:lang w:val="el-GR"/>
        </w:rPr>
        <w:t>,</w:t>
      </w:r>
      <w:r w:rsidRPr="00D21DDB">
        <w:rPr>
          <w:rFonts w:ascii="Verdana" w:hAnsi="Verdana"/>
          <w:sz w:val="20"/>
          <w:szCs w:val="20"/>
          <w:lang w:val="el-GR"/>
        </w:rPr>
        <w:t xml:space="preserve"> </w:t>
      </w:r>
      <w:r w:rsidR="00194D4B">
        <w:rPr>
          <w:rFonts w:ascii="Verdana" w:hAnsi="Verdana"/>
          <w:sz w:val="20"/>
          <w:szCs w:val="20"/>
          <w:lang w:val="el-GR"/>
        </w:rPr>
        <w:t xml:space="preserve">γίνονται </w:t>
      </w:r>
      <w:r w:rsidRPr="00D21DDB">
        <w:rPr>
          <w:rFonts w:ascii="Verdana" w:hAnsi="Verdana"/>
          <w:sz w:val="20"/>
          <w:szCs w:val="20"/>
          <w:lang w:val="el-GR"/>
        </w:rPr>
        <w:t xml:space="preserve">«ωρολογιακές βόμβες» που κανείς δεν ξέρει πότε ακριβώς θα </w:t>
      </w:r>
      <w:r w:rsidR="00194D4B">
        <w:rPr>
          <w:rFonts w:ascii="Verdana" w:hAnsi="Verdana"/>
          <w:sz w:val="20"/>
          <w:szCs w:val="20"/>
          <w:lang w:val="el-GR"/>
        </w:rPr>
        <w:t xml:space="preserve">εκραγούν… </w:t>
      </w:r>
    </w:p>
    <w:p w:rsidR="006D5419" w:rsidRPr="00F07561" w:rsidRDefault="006D5419" w:rsidP="00D21DDB">
      <w:pPr>
        <w:ind w:left="567"/>
        <w:jc w:val="both"/>
        <w:rPr>
          <w:rFonts w:ascii="Verdana" w:hAnsi="Verdana" w:cs="Courier New"/>
          <w:sz w:val="20"/>
          <w:szCs w:val="20"/>
          <w:lang w:val="el-GR"/>
        </w:rPr>
      </w:pPr>
    </w:p>
    <w:p w:rsidR="00B2476E" w:rsidRDefault="00B2476E" w:rsidP="00B2476E">
      <w:pPr>
        <w:ind w:left="567"/>
        <w:jc w:val="both"/>
        <w:rPr>
          <w:rFonts w:ascii="Verdana" w:hAnsi="Verdana"/>
          <w:sz w:val="20"/>
          <w:szCs w:val="20"/>
          <w:lang w:val="el-GR"/>
        </w:rPr>
      </w:pPr>
    </w:p>
    <w:p w:rsidR="00840E5C" w:rsidRPr="00840E5C" w:rsidRDefault="00840E5C" w:rsidP="004C4630">
      <w:pPr>
        <w:ind w:left="567"/>
        <w:jc w:val="both"/>
        <w:rPr>
          <w:rFonts w:ascii="Verdana" w:hAnsi="Verdana"/>
          <w:b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 xml:space="preserve">Η σκηνοθεσία της σειράς είναι του </w:t>
      </w:r>
      <w:r w:rsidRPr="00840E5C">
        <w:rPr>
          <w:rFonts w:ascii="Verdana" w:hAnsi="Verdana"/>
          <w:b/>
          <w:sz w:val="20"/>
          <w:szCs w:val="20"/>
          <w:lang w:val="el-GR"/>
        </w:rPr>
        <w:t>Αντώνη Αγγελόπουλου.</w:t>
      </w:r>
    </w:p>
    <w:p w:rsidR="00840E5C" w:rsidRDefault="00840E5C" w:rsidP="004C4630">
      <w:pPr>
        <w:ind w:left="567"/>
        <w:jc w:val="both"/>
        <w:rPr>
          <w:rFonts w:ascii="Verdana" w:hAnsi="Verdana"/>
          <w:b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 xml:space="preserve">Σενάριο: </w:t>
      </w:r>
      <w:r w:rsidR="00B2476E" w:rsidRPr="00B2476E">
        <w:rPr>
          <w:rFonts w:ascii="Verdana" w:hAnsi="Verdana"/>
          <w:b/>
          <w:sz w:val="20"/>
          <w:szCs w:val="20"/>
          <w:lang w:val="el-GR"/>
        </w:rPr>
        <w:t>Παναγιώτης Χριστόπουλος και Έλενα Σολωμού</w:t>
      </w:r>
      <w:r>
        <w:rPr>
          <w:rFonts w:ascii="Verdana" w:hAnsi="Verdana"/>
          <w:b/>
          <w:sz w:val="20"/>
          <w:szCs w:val="20"/>
          <w:lang w:val="el-GR"/>
        </w:rPr>
        <w:t>.</w:t>
      </w:r>
    </w:p>
    <w:p w:rsidR="00B2476E" w:rsidRDefault="00B2476E" w:rsidP="004C4630">
      <w:pPr>
        <w:ind w:left="567"/>
        <w:jc w:val="both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>Παίζουν</w:t>
      </w:r>
      <w:r w:rsidR="00F07561" w:rsidRPr="00F07561">
        <w:rPr>
          <w:rFonts w:ascii="Verdana" w:hAnsi="Verdana"/>
          <w:sz w:val="20"/>
          <w:szCs w:val="20"/>
          <w:lang w:val="el-GR"/>
        </w:rPr>
        <w:t xml:space="preserve"> </w:t>
      </w:r>
      <w:r w:rsidR="00F07561">
        <w:rPr>
          <w:rFonts w:ascii="Verdana" w:hAnsi="Verdana"/>
          <w:sz w:val="20"/>
          <w:szCs w:val="20"/>
          <w:lang w:val="el-GR"/>
        </w:rPr>
        <w:t>με αλφαβητική σειρά</w:t>
      </w:r>
      <w:r>
        <w:rPr>
          <w:rFonts w:ascii="Verdana" w:hAnsi="Verdana"/>
          <w:sz w:val="20"/>
          <w:szCs w:val="20"/>
          <w:lang w:val="el-GR"/>
        </w:rPr>
        <w:t xml:space="preserve">: </w:t>
      </w:r>
      <w:r w:rsidRPr="00B2476E">
        <w:rPr>
          <w:rFonts w:ascii="Verdana" w:hAnsi="Verdana"/>
          <w:b/>
          <w:sz w:val="20"/>
          <w:szCs w:val="20"/>
          <w:lang w:val="el-GR"/>
        </w:rPr>
        <w:t>Τραϊάνα Ανανία, Κωνσταντίνος Ασπιώτης, Μελέτης Ηλίας, Ελισάβετ Κωνσταντινίδου, Γιώργος Ξούλος, Ντορέττα Παπαδημητρίου, Βίκυ Παπαδοπούλου, Δήμητρα Σιγάλα, Ευσταθία Τσαπαρέλη, Ταξιάρχης Χάνος</w:t>
      </w:r>
      <w:r w:rsidR="00840E5C">
        <w:rPr>
          <w:rFonts w:ascii="Verdana" w:hAnsi="Verdana"/>
          <w:b/>
          <w:sz w:val="20"/>
          <w:szCs w:val="20"/>
          <w:lang w:val="el-GR"/>
        </w:rPr>
        <w:t xml:space="preserve"> </w:t>
      </w:r>
      <w:r w:rsidR="00840E5C" w:rsidRPr="00840E5C">
        <w:rPr>
          <w:rFonts w:ascii="Verdana" w:hAnsi="Verdana"/>
          <w:sz w:val="20"/>
          <w:szCs w:val="20"/>
          <w:lang w:val="el-GR"/>
        </w:rPr>
        <w:t>και τα παιδιά</w:t>
      </w:r>
      <w:r w:rsidR="00840E5C">
        <w:rPr>
          <w:rFonts w:ascii="Verdana" w:hAnsi="Verdana"/>
          <w:b/>
          <w:sz w:val="20"/>
          <w:szCs w:val="20"/>
          <w:lang w:val="el-GR"/>
        </w:rPr>
        <w:t xml:space="preserve"> Τίμος Παπαευθυμίου-Καζλάρης και Σοφιλένια Τζανέτου.</w:t>
      </w:r>
    </w:p>
    <w:p w:rsidR="00840E5C" w:rsidRDefault="00840E5C" w:rsidP="004C4630">
      <w:pPr>
        <w:ind w:left="567"/>
        <w:jc w:val="both"/>
        <w:rPr>
          <w:rFonts w:ascii="Verdana" w:hAnsi="Verdana"/>
          <w:sz w:val="20"/>
          <w:szCs w:val="20"/>
          <w:lang w:val="el-GR"/>
        </w:rPr>
      </w:pPr>
    </w:p>
    <w:p w:rsidR="00B2476E" w:rsidRDefault="00B2476E" w:rsidP="004C4630">
      <w:pPr>
        <w:ind w:firstLine="567"/>
        <w:jc w:val="both"/>
        <w:rPr>
          <w:rFonts w:ascii="Verdana" w:hAnsi="Verdana" w:cstheme="minorHAnsi"/>
          <w:sz w:val="20"/>
          <w:szCs w:val="20"/>
          <w:lang w:val="el-GR"/>
        </w:rPr>
      </w:pPr>
    </w:p>
    <w:p w:rsidR="00B2476E" w:rsidRDefault="00B2476E" w:rsidP="004C4630">
      <w:pPr>
        <w:ind w:firstLine="567"/>
        <w:jc w:val="both"/>
        <w:rPr>
          <w:rFonts w:ascii="Verdana" w:hAnsi="Verdana" w:cstheme="minorHAnsi"/>
          <w:sz w:val="20"/>
          <w:szCs w:val="20"/>
          <w:lang w:val="el-GR"/>
        </w:rPr>
      </w:pPr>
      <w:r>
        <w:rPr>
          <w:rFonts w:ascii="Verdana" w:hAnsi="Verdana" w:cstheme="minorHAnsi"/>
          <w:sz w:val="20"/>
          <w:szCs w:val="20"/>
          <w:lang w:val="el-GR"/>
        </w:rPr>
        <w:t xml:space="preserve">Παραγωγή: </w:t>
      </w:r>
      <w:r>
        <w:rPr>
          <w:rFonts w:ascii="Verdana" w:hAnsi="Verdana" w:cstheme="minorHAnsi"/>
          <w:sz w:val="20"/>
          <w:szCs w:val="20"/>
        </w:rPr>
        <w:t>Green</w:t>
      </w:r>
      <w:r>
        <w:rPr>
          <w:rFonts w:ascii="Verdana" w:hAnsi="Verdana" w:cstheme="minorHAnsi"/>
          <w:sz w:val="20"/>
          <w:szCs w:val="20"/>
          <w:lang w:val="el-GR"/>
        </w:rPr>
        <w:t xml:space="preserve"> </w:t>
      </w:r>
      <w:r>
        <w:rPr>
          <w:rFonts w:ascii="Verdana" w:hAnsi="Verdana" w:cstheme="minorHAnsi"/>
          <w:sz w:val="20"/>
          <w:szCs w:val="20"/>
        </w:rPr>
        <w:t>Pixel</w:t>
      </w:r>
      <w:r>
        <w:rPr>
          <w:rFonts w:ascii="Verdana" w:hAnsi="Verdana" w:cstheme="minorHAnsi"/>
          <w:sz w:val="20"/>
          <w:szCs w:val="20"/>
          <w:lang w:val="el-GR"/>
        </w:rPr>
        <w:t xml:space="preserve"> </w:t>
      </w:r>
    </w:p>
    <w:p w:rsidR="00194D4B" w:rsidRDefault="00194D4B" w:rsidP="00D21DDB">
      <w:pPr>
        <w:ind w:left="567"/>
        <w:jc w:val="both"/>
        <w:rPr>
          <w:rFonts w:ascii="Verdana" w:hAnsi="Verdana" w:cs="Courier New"/>
          <w:sz w:val="20"/>
          <w:szCs w:val="20"/>
          <w:lang w:val="el-GR"/>
        </w:rPr>
      </w:pPr>
    </w:p>
    <w:sectPr w:rsidR="00194D4B" w:rsidSect="004A00D9">
      <w:footerReference w:type="default" r:id="rId8"/>
      <w:type w:val="continuous"/>
      <w:pgSz w:w="11907" w:h="16840" w:code="9"/>
      <w:pgMar w:top="634" w:right="1354" w:bottom="821" w:left="720" w:header="720" w:footer="142" w:gutter="0"/>
      <w:cols w:space="240" w:equalWidth="0">
        <w:col w:w="9833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D4B" w:rsidRDefault="00194D4B">
      <w:r>
        <w:separator/>
      </w:r>
    </w:p>
  </w:endnote>
  <w:endnote w:type="continuationSeparator" w:id="0">
    <w:p w:rsidR="00194D4B" w:rsidRDefault="0019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4B" w:rsidRPr="00CC3270" w:rsidRDefault="00194D4B" w:rsidP="00314955">
    <w:pPr>
      <w:pStyle w:val="Footer"/>
      <w:ind w:right="360"/>
      <w:rPr>
        <w:rFonts w:ascii="Verdana" w:hAnsi="Verdana"/>
        <w:sz w:val="16"/>
        <w:szCs w:val="16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D4B" w:rsidRDefault="00194D4B">
      <w:r>
        <w:separator/>
      </w:r>
    </w:p>
  </w:footnote>
  <w:footnote w:type="continuationSeparator" w:id="0">
    <w:p w:rsidR="00194D4B" w:rsidRDefault="0019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ttachedTemplate r:id="rId1"/>
  <w:stylePaneFormatFilter w:val="3F01"/>
  <w:documentProtection w:edit="forms" w:enforcement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3F60F0"/>
    <w:rsid w:val="000064E1"/>
    <w:rsid w:val="000160D4"/>
    <w:rsid w:val="00044C0C"/>
    <w:rsid w:val="00053D3D"/>
    <w:rsid w:val="000658A8"/>
    <w:rsid w:val="00077CB3"/>
    <w:rsid w:val="000802F6"/>
    <w:rsid w:val="000810BD"/>
    <w:rsid w:val="000E586A"/>
    <w:rsid w:val="000E709C"/>
    <w:rsid w:val="000F0E5A"/>
    <w:rsid w:val="000F132B"/>
    <w:rsid w:val="0010061F"/>
    <w:rsid w:val="0011484B"/>
    <w:rsid w:val="00122238"/>
    <w:rsid w:val="00137D8A"/>
    <w:rsid w:val="0014552E"/>
    <w:rsid w:val="00146EF9"/>
    <w:rsid w:val="00152B34"/>
    <w:rsid w:val="001634BC"/>
    <w:rsid w:val="001700B1"/>
    <w:rsid w:val="001766E2"/>
    <w:rsid w:val="00194D4B"/>
    <w:rsid w:val="001C2431"/>
    <w:rsid w:val="001C2E36"/>
    <w:rsid w:val="001E72E5"/>
    <w:rsid w:val="002123FE"/>
    <w:rsid w:val="00222627"/>
    <w:rsid w:val="002236B5"/>
    <w:rsid w:val="0022635A"/>
    <w:rsid w:val="0023756D"/>
    <w:rsid w:val="0025399B"/>
    <w:rsid w:val="00256E42"/>
    <w:rsid w:val="00257A0A"/>
    <w:rsid w:val="002641B7"/>
    <w:rsid w:val="00270E3F"/>
    <w:rsid w:val="002730C2"/>
    <w:rsid w:val="00281351"/>
    <w:rsid w:val="00282D9A"/>
    <w:rsid w:val="002A3EE2"/>
    <w:rsid w:val="002A5014"/>
    <w:rsid w:val="002B3398"/>
    <w:rsid w:val="002D50A2"/>
    <w:rsid w:val="002D54BB"/>
    <w:rsid w:val="00311F3C"/>
    <w:rsid w:val="00314955"/>
    <w:rsid w:val="003161C4"/>
    <w:rsid w:val="003303DB"/>
    <w:rsid w:val="00330A52"/>
    <w:rsid w:val="00331587"/>
    <w:rsid w:val="00334FEA"/>
    <w:rsid w:val="00345884"/>
    <w:rsid w:val="00351D74"/>
    <w:rsid w:val="0035232B"/>
    <w:rsid w:val="00367A24"/>
    <w:rsid w:val="00370C7F"/>
    <w:rsid w:val="00377AC7"/>
    <w:rsid w:val="003A33B8"/>
    <w:rsid w:val="003B56C4"/>
    <w:rsid w:val="003C1982"/>
    <w:rsid w:val="003D2A21"/>
    <w:rsid w:val="003D598A"/>
    <w:rsid w:val="003F4DE2"/>
    <w:rsid w:val="003F60F0"/>
    <w:rsid w:val="0040298F"/>
    <w:rsid w:val="00403942"/>
    <w:rsid w:val="00406882"/>
    <w:rsid w:val="0041308D"/>
    <w:rsid w:val="00421A57"/>
    <w:rsid w:val="00423C65"/>
    <w:rsid w:val="00433934"/>
    <w:rsid w:val="004360EA"/>
    <w:rsid w:val="0045173D"/>
    <w:rsid w:val="004543F9"/>
    <w:rsid w:val="00473CC4"/>
    <w:rsid w:val="00475254"/>
    <w:rsid w:val="00480A4A"/>
    <w:rsid w:val="004873AC"/>
    <w:rsid w:val="004A00D9"/>
    <w:rsid w:val="004C4630"/>
    <w:rsid w:val="004D3B2D"/>
    <w:rsid w:val="004E7FA5"/>
    <w:rsid w:val="004F13DC"/>
    <w:rsid w:val="005122F0"/>
    <w:rsid w:val="00512991"/>
    <w:rsid w:val="00527AC0"/>
    <w:rsid w:val="00532AD6"/>
    <w:rsid w:val="00542DF1"/>
    <w:rsid w:val="0056585B"/>
    <w:rsid w:val="00577F6B"/>
    <w:rsid w:val="0058377F"/>
    <w:rsid w:val="005A7908"/>
    <w:rsid w:val="005B36A8"/>
    <w:rsid w:val="005C123D"/>
    <w:rsid w:val="005D1A19"/>
    <w:rsid w:val="005E363E"/>
    <w:rsid w:val="005E71B7"/>
    <w:rsid w:val="005F03AA"/>
    <w:rsid w:val="006038D6"/>
    <w:rsid w:val="00623B9F"/>
    <w:rsid w:val="0064440D"/>
    <w:rsid w:val="006509F8"/>
    <w:rsid w:val="00680C79"/>
    <w:rsid w:val="00682E78"/>
    <w:rsid w:val="006841DC"/>
    <w:rsid w:val="00685FB0"/>
    <w:rsid w:val="0069627A"/>
    <w:rsid w:val="0069689E"/>
    <w:rsid w:val="006A6522"/>
    <w:rsid w:val="006D4C4B"/>
    <w:rsid w:val="006D5419"/>
    <w:rsid w:val="006E0EE0"/>
    <w:rsid w:val="006E20CB"/>
    <w:rsid w:val="006F7104"/>
    <w:rsid w:val="00712E3F"/>
    <w:rsid w:val="00733105"/>
    <w:rsid w:val="007427D2"/>
    <w:rsid w:val="007452E2"/>
    <w:rsid w:val="00755E28"/>
    <w:rsid w:val="00756176"/>
    <w:rsid w:val="00774F58"/>
    <w:rsid w:val="00792775"/>
    <w:rsid w:val="00796377"/>
    <w:rsid w:val="00797BB6"/>
    <w:rsid w:val="007A35D0"/>
    <w:rsid w:val="007E360E"/>
    <w:rsid w:val="007F3F62"/>
    <w:rsid w:val="00800E2D"/>
    <w:rsid w:val="00804EE4"/>
    <w:rsid w:val="00813355"/>
    <w:rsid w:val="00816985"/>
    <w:rsid w:val="0082568F"/>
    <w:rsid w:val="008305D9"/>
    <w:rsid w:val="00840E5C"/>
    <w:rsid w:val="00863A13"/>
    <w:rsid w:val="00873160"/>
    <w:rsid w:val="0088392C"/>
    <w:rsid w:val="008855EA"/>
    <w:rsid w:val="008906DC"/>
    <w:rsid w:val="008948D7"/>
    <w:rsid w:val="00894D24"/>
    <w:rsid w:val="00894F4F"/>
    <w:rsid w:val="008A404A"/>
    <w:rsid w:val="008B0FD2"/>
    <w:rsid w:val="008B37EC"/>
    <w:rsid w:val="008B3BC6"/>
    <w:rsid w:val="008B50AA"/>
    <w:rsid w:val="008B5A82"/>
    <w:rsid w:val="008C285B"/>
    <w:rsid w:val="008D1FFD"/>
    <w:rsid w:val="008E2699"/>
    <w:rsid w:val="009075D3"/>
    <w:rsid w:val="009105A3"/>
    <w:rsid w:val="009214D9"/>
    <w:rsid w:val="00931525"/>
    <w:rsid w:val="00935273"/>
    <w:rsid w:val="00937D5B"/>
    <w:rsid w:val="00945B32"/>
    <w:rsid w:val="00951738"/>
    <w:rsid w:val="00973D98"/>
    <w:rsid w:val="009A0837"/>
    <w:rsid w:val="009A395D"/>
    <w:rsid w:val="009B5510"/>
    <w:rsid w:val="009E306B"/>
    <w:rsid w:val="009E470E"/>
    <w:rsid w:val="009E71D4"/>
    <w:rsid w:val="00A1746D"/>
    <w:rsid w:val="00A2142C"/>
    <w:rsid w:val="00A235F7"/>
    <w:rsid w:val="00A26DAE"/>
    <w:rsid w:val="00A33054"/>
    <w:rsid w:val="00A332C8"/>
    <w:rsid w:val="00A364B7"/>
    <w:rsid w:val="00A4177F"/>
    <w:rsid w:val="00A56954"/>
    <w:rsid w:val="00A63AF6"/>
    <w:rsid w:val="00A657D8"/>
    <w:rsid w:val="00A76DFB"/>
    <w:rsid w:val="00A83738"/>
    <w:rsid w:val="00A95E4C"/>
    <w:rsid w:val="00A96F3D"/>
    <w:rsid w:val="00AA5EBA"/>
    <w:rsid w:val="00AB1036"/>
    <w:rsid w:val="00AD26A4"/>
    <w:rsid w:val="00AD487D"/>
    <w:rsid w:val="00AD567F"/>
    <w:rsid w:val="00AD6C5E"/>
    <w:rsid w:val="00AD790E"/>
    <w:rsid w:val="00AE0518"/>
    <w:rsid w:val="00AE65FF"/>
    <w:rsid w:val="00AE7096"/>
    <w:rsid w:val="00AF3706"/>
    <w:rsid w:val="00AF4C6A"/>
    <w:rsid w:val="00B10B44"/>
    <w:rsid w:val="00B1391C"/>
    <w:rsid w:val="00B22FF1"/>
    <w:rsid w:val="00B2476E"/>
    <w:rsid w:val="00B2792A"/>
    <w:rsid w:val="00B33A22"/>
    <w:rsid w:val="00B423CE"/>
    <w:rsid w:val="00B4782F"/>
    <w:rsid w:val="00B603DB"/>
    <w:rsid w:val="00B71915"/>
    <w:rsid w:val="00B80E50"/>
    <w:rsid w:val="00B96FF1"/>
    <w:rsid w:val="00BB41CB"/>
    <w:rsid w:val="00BD122D"/>
    <w:rsid w:val="00BE1336"/>
    <w:rsid w:val="00BF1D75"/>
    <w:rsid w:val="00BF31D6"/>
    <w:rsid w:val="00BF51AE"/>
    <w:rsid w:val="00BF56CD"/>
    <w:rsid w:val="00C0104C"/>
    <w:rsid w:val="00C010AC"/>
    <w:rsid w:val="00C115B1"/>
    <w:rsid w:val="00C13A2E"/>
    <w:rsid w:val="00C37CED"/>
    <w:rsid w:val="00C47604"/>
    <w:rsid w:val="00C574DC"/>
    <w:rsid w:val="00C830C3"/>
    <w:rsid w:val="00C85B2D"/>
    <w:rsid w:val="00CC048F"/>
    <w:rsid w:val="00CC3270"/>
    <w:rsid w:val="00CD015F"/>
    <w:rsid w:val="00CE00E0"/>
    <w:rsid w:val="00CF2ACF"/>
    <w:rsid w:val="00CF7A85"/>
    <w:rsid w:val="00D01541"/>
    <w:rsid w:val="00D06655"/>
    <w:rsid w:val="00D11664"/>
    <w:rsid w:val="00D155FB"/>
    <w:rsid w:val="00D218D5"/>
    <w:rsid w:val="00D21DDB"/>
    <w:rsid w:val="00D33F1B"/>
    <w:rsid w:val="00D3676D"/>
    <w:rsid w:val="00D44D51"/>
    <w:rsid w:val="00D562EE"/>
    <w:rsid w:val="00D567CA"/>
    <w:rsid w:val="00D81590"/>
    <w:rsid w:val="00DD517A"/>
    <w:rsid w:val="00DF7D98"/>
    <w:rsid w:val="00E02AC8"/>
    <w:rsid w:val="00E30B66"/>
    <w:rsid w:val="00E3374D"/>
    <w:rsid w:val="00E41FF7"/>
    <w:rsid w:val="00E4415C"/>
    <w:rsid w:val="00E52033"/>
    <w:rsid w:val="00E61D5E"/>
    <w:rsid w:val="00E643CD"/>
    <w:rsid w:val="00E672B6"/>
    <w:rsid w:val="00E67BBA"/>
    <w:rsid w:val="00E707DA"/>
    <w:rsid w:val="00E95527"/>
    <w:rsid w:val="00EB5B16"/>
    <w:rsid w:val="00EC7018"/>
    <w:rsid w:val="00F07561"/>
    <w:rsid w:val="00F212DB"/>
    <w:rsid w:val="00F24D63"/>
    <w:rsid w:val="00F26CBE"/>
    <w:rsid w:val="00F45453"/>
    <w:rsid w:val="00F50F4E"/>
    <w:rsid w:val="00F5634E"/>
    <w:rsid w:val="00F6114D"/>
    <w:rsid w:val="00F709B6"/>
    <w:rsid w:val="00F83F72"/>
    <w:rsid w:val="00F87F9A"/>
    <w:rsid w:val="00F909BF"/>
    <w:rsid w:val="00F926D0"/>
    <w:rsid w:val="00F970F2"/>
    <w:rsid w:val="00FA4151"/>
    <w:rsid w:val="00FA6FE5"/>
    <w:rsid w:val="00FB3DBA"/>
    <w:rsid w:val="00FB46C0"/>
    <w:rsid w:val="00FC1946"/>
    <w:rsid w:val="00FC1F54"/>
    <w:rsid w:val="00FD73AF"/>
    <w:rsid w:val="00FE3946"/>
    <w:rsid w:val="00FE6F42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  <o:regrouptable v:ext="edit">
        <o:entry new="1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B3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2B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52B3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10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14955"/>
  </w:style>
  <w:style w:type="paragraph" w:styleId="BalloonText">
    <w:name w:val="Balloon Text"/>
    <w:basedOn w:val="Normal"/>
    <w:semiHidden/>
    <w:rsid w:val="00370C7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70C7F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CC327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E363E"/>
    <w:pPr>
      <w:spacing w:before="100" w:beforeAutospacing="1" w:after="100" w:afterAutospacing="1"/>
    </w:pPr>
    <w:rPr>
      <w:lang w:val="el-GR" w:eastAsia="el-GR"/>
    </w:rPr>
  </w:style>
  <w:style w:type="paragraph" w:customStyle="1" w:styleId="xxmsonormal">
    <w:name w:val="x_xmsonormal"/>
    <w:basedOn w:val="Normal"/>
    <w:rsid w:val="004A00D9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.armitsoti\Desktop\DEPARTMENTS_DOT_2010\KOINA\EPISTOLOHARTO%20EMAIL%20GR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5FB1-20B7-482C-949A-BC5323D0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EPISTOLOHARTO EMAIL GR_</Template>
  <TotalTime>49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Εσωτερικό Σημείωμα</vt:lpstr>
    </vt:vector>
  </TitlesOfParts>
  <Company>ALPHATV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Εσωτερικό Σημείωμα</dc:title>
  <dc:creator>Evi Armitsoti</dc:creator>
  <cp:lastModifiedBy>k.tsiraki</cp:lastModifiedBy>
  <cp:revision>11</cp:revision>
  <cp:lastPrinted>2019-08-30T10:48:00Z</cp:lastPrinted>
  <dcterms:created xsi:type="dcterms:W3CDTF">2019-09-13T10:13:00Z</dcterms:created>
  <dcterms:modified xsi:type="dcterms:W3CDTF">2019-09-23T12:19:00Z</dcterms:modified>
</cp:coreProperties>
</file>